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69" w:rsidRPr="00F43276" w:rsidRDefault="00FD6969" w:rsidP="00FD6969">
      <w:pPr>
        <w:tabs>
          <w:tab w:val="left" w:pos="3855"/>
          <w:tab w:val="right" w:pos="4849"/>
        </w:tabs>
        <w:spacing w:before="100" w:beforeAutospacing="1" w:after="100" w:afterAutospacing="1" w:line="360" w:lineRule="auto"/>
        <w:ind w:firstLine="720"/>
        <w:jc w:val="right"/>
        <w:outlineLvl w:val="2"/>
        <w:rPr>
          <w:rFonts w:ascii="Times New Roman" w:hAnsi="Times New Roman"/>
          <w:b/>
          <w:bCs/>
          <w:color w:val="FFFFFF" w:themeColor="background1"/>
          <w:sz w:val="36"/>
          <w:szCs w:val="27"/>
          <w:lang w:eastAsia="ru-RU"/>
        </w:rPr>
      </w:pPr>
      <w:r w:rsidRPr="00F43276">
        <w:rPr>
          <w:rFonts w:ascii="Times New Roman" w:hAnsi="Times New Roman"/>
          <w:bCs/>
          <w:color w:val="FFFFFF" w:themeColor="background1"/>
          <w:sz w:val="28"/>
          <w:szCs w:val="28"/>
          <w:lang w:eastAsia="ru-RU"/>
        </w:rPr>
        <w:tab/>
        <w:t>Проект</w:t>
      </w:r>
    </w:p>
    <w:p w:rsidR="00FD6969" w:rsidRPr="00F43276" w:rsidRDefault="00FD6969" w:rsidP="00FD6969">
      <w:pPr>
        <w:spacing w:after="120" w:line="360" w:lineRule="auto"/>
        <w:ind w:firstLine="720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F43276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ПРАВИТЕЛЬСТВО ЕВРЕЙСКОЙ АВТОНОМНОЙ ОБЛАСТИ</w:t>
      </w:r>
    </w:p>
    <w:p w:rsidR="00FD6969" w:rsidRPr="00F43276" w:rsidRDefault="00FD6969" w:rsidP="00FD6969">
      <w:pPr>
        <w:spacing w:before="100" w:beforeAutospacing="1" w:after="100" w:afterAutospacing="1" w:line="360" w:lineRule="auto"/>
        <w:ind w:firstLine="720"/>
        <w:jc w:val="center"/>
        <w:outlineLvl w:val="0"/>
        <w:rPr>
          <w:rFonts w:ascii="Times New Roman" w:hAnsi="Times New Roman"/>
          <w:bCs/>
          <w:color w:val="FFFFFF" w:themeColor="background1"/>
          <w:kern w:val="36"/>
          <w:sz w:val="28"/>
          <w:szCs w:val="28"/>
          <w:lang w:eastAsia="ru-RU"/>
        </w:rPr>
      </w:pPr>
      <w:r w:rsidRPr="00F43276">
        <w:rPr>
          <w:rFonts w:ascii="Times New Roman" w:hAnsi="Times New Roman"/>
          <w:bCs/>
          <w:color w:val="FFFFFF" w:themeColor="background1"/>
          <w:kern w:val="36"/>
          <w:sz w:val="28"/>
          <w:szCs w:val="28"/>
          <w:lang w:eastAsia="ru-RU"/>
        </w:rPr>
        <w:t>РАСПОРЯЖЕНИЕ</w:t>
      </w:r>
    </w:p>
    <w:p w:rsidR="00FD6969" w:rsidRPr="00F43276" w:rsidRDefault="00FD6969" w:rsidP="00FD6969">
      <w:pPr>
        <w:spacing w:after="0" w:line="36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F43276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___________                                                                                          № ________</w:t>
      </w:r>
    </w:p>
    <w:p w:rsidR="00FD6969" w:rsidRPr="00F43276" w:rsidRDefault="00FD6969" w:rsidP="00FD6969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F43276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г. Биробиджан</w:t>
      </w:r>
    </w:p>
    <w:p w:rsidR="00FD6969" w:rsidRPr="007216EC" w:rsidRDefault="00FD6969" w:rsidP="00FD696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lang w:eastAsia="ru-RU"/>
        </w:rPr>
      </w:pPr>
    </w:p>
    <w:p w:rsidR="00FD6969" w:rsidRPr="007216EC" w:rsidRDefault="00FD6969" w:rsidP="00FD696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lang w:eastAsia="ru-RU"/>
        </w:rPr>
      </w:pPr>
    </w:p>
    <w:p w:rsidR="00FD6969" w:rsidRPr="007216EC" w:rsidRDefault="00FD6969" w:rsidP="00FD696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lang w:eastAsia="ru-RU"/>
        </w:rPr>
      </w:pPr>
    </w:p>
    <w:p w:rsidR="00FD6969" w:rsidRPr="00D82800" w:rsidRDefault="00FD6969" w:rsidP="00FD6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800">
        <w:rPr>
          <w:rFonts w:ascii="Times New Roman" w:hAnsi="Times New Roman"/>
          <w:sz w:val="28"/>
          <w:szCs w:val="28"/>
        </w:rPr>
        <w:t>О внесении изменени</w:t>
      </w:r>
      <w:r w:rsidR="00D03727">
        <w:rPr>
          <w:rFonts w:ascii="Times New Roman" w:hAnsi="Times New Roman"/>
          <w:sz w:val="28"/>
          <w:szCs w:val="28"/>
        </w:rPr>
        <w:t xml:space="preserve">я </w:t>
      </w:r>
      <w:r w:rsidRPr="00D82800">
        <w:rPr>
          <w:rFonts w:ascii="Times New Roman" w:hAnsi="Times New Roman"/>
          <w:sz w:val="28"/>
          <w:szCs w:val="28"/>
        </w:rPr>
        <w:t>в Порядок и условия предоставления гражданам, пострадавшим в результате чрезв</w:t>
      </w:r>
      <w:r w:rsidR="00D03727">
        <w:rPr>
          <w:rFonts w:ascii="Times New Roman" w:hAnsi="Times New Roman"/>
          <w:sz w:val="28"/>
          <w:szCs w:val="28"/>
        </w:rPr>
        <w:t xml:space="preserve">ычайной ситуации, возникшей </w:t>
      </w:r>
      <w:r w:rsidRPr="00D82800">
        <w:rPr>
          <w:rFonts w:ascii="Times New Roman" w:hAnsi="Times New Roman"/>
          <w:sz w:val="28"/>
          <w:szCs w:val="28"/>
        </w:rPr>
        <w:t xml:space="preserve">в результате паводка, вызванного сильными дождями, прошедшими в </w:t>
      </w:r>
      <w:proofErr w:type="gramStart"/>
      <w:r w:rsidRPr="00D82800">
        <w:rPr>
          <w:rFonts w:ascii="Times New Roman" w:hAnsi="Times New Roman"/>
          <w:sz w:val="28"/>
          <w:szCs w:val="28"/>
        </w:rPr>
        <w:t xml:space="preserve">июле </w:t>
      </w:r>
      <w:r w:rsidRPr="00D82800">
        <w:rPr>
          <w:rFonts w:ascii="Times New Roman" w:hAnsi="Times New Roman"/>
          <w:sz w:val="28"/>
          <w:szCs w:val="28"/>
        </w:rPr>
        <w:sym w:font="Symbol" w:char="F02D"/>
      </w:r>
      <w:r w:rsidRPr="00D82800">
        <w:rPr>
          <w:rFonts w:ascii="Times New Roman" w:hAnsi="Times New Roman"/>
          <w:sz w:val="28"/>
          <w:szCs w:val="28"/>
        </w:rPr>
        <w:t xml:space="preserve"> августе</w:t>
      </w:r>
      <w:proofErr w:type="gramEnd"/>
      <w:r w:rsidRPr="00D82800">
        <w:rPr>
          <w:rFonts w:ascii="Times New Roman" w:hAnsi="Times New Roman"/>
          <w:sz w:val="28"/>
          <w:szCs w:val="28"/>
        </w:rPr>
        <w:t xml:space="preserve"> 2019 года на территории Еврейской автономной области, выплаты на осуществление капитального ремонта поврежденных жилых помещений, находящихся в собствен</w:t>
      </w:r>
      <w:r>
        <w:rPr>
          <w:rFonts w:ascii="Times New Roman" w:hAnsi="Times New Roman"/>
          <w:sz w:val="28"/>
          <w:szCs w:val="28"/>
        </w:rPr>
        <w:t>ности этих граждан, утвержденные</w:t>
      </w:r>
      <w:r w:rsidRPr="00D82800">
        <w:rPr>
          <w:rFonts w:ascii="Times New Roman" w:hAnsi="Times New Roman"/>
          <w:sz w:val="28"/>
          <w:szCs w:val="28"/>
        </w:rPr>
        <w:t xml:space="preserve"> распоряжением правительства Еврейской автономной области от 25.10.2019 № 429-рп</w:t>
      </w:r>
    </w:p>
    <w:p w:rsidR="00FD6969" w:rsidRPr="00D82800" w:rsidRDefault="00FD6969" w:rsidP="00FD6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969" w:rsidRPr="00D82800" w:rsidRDefault="00FD6969" w:rsidP="00FD6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969" w:rsidRPr="00D82800" w:rsidRDefault="00FD6969" w:rsidP="00FD6969">
      <w:pPr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D82800">
        <w:rPr>
          <w:rFonts w:ascii="Times New Roman" w:hAnsi="Times New Roman"/>
          <w:sz w:val="28"/>
          <w:szCs w:val="28"/>
        </w:rPr>
        <w:t xml:space="preserve">1. Внести в Порядок и условия предоставления гражданам, пострадавшим в результате чрезвычайной ситуации, возникшей в результате паводка, вызванного сильными дождями, прошедшими в июле </w:t>
      </w:r>
      <w:r w:rsidRPr="00D82800">
        <w:rPr>
          <w:rFonts w:ascii="Times New Roman" w:hAnsi="Times New Roman"/>
          <w:sz w:val="28"/>
          <w:szCs w:val="28"/>
        </w:rPr>
        <w:sym w:font="Symbol" w:char="F02D"/>
      </w:r>
      <w:r w:rsidRPr="00D82800">
        <w:rPr>
          <w:rFonts w:ascii="Times New Roman" w:hAnsi="Times New Roman"/>
          <w:sz w:val="28"/>
          <w:szCs w:val="28"/>
        </w:rPr>
        <w:t xml:space="preserve"> августе                      2019 года на территории Еврейской автономной области, выплаты                                   на осуществление капитального ремонта поврежденных жилых помещений, находящихся в собственности этих граждан, утвержденные распоряжением правительства Еврейской автономной области от 25.10.2019 № 429-рп                     «Об утверждении Порядка и условий предоставления гражданам, пострадавшим в результате чрезвычайной ситуации, возникшей в результате паводка, вызванного сильными дождями, прошедшими в июле </w:t>
      </w:r>
      <w:r w:rsidRPr="00D82800">
        <w:rPr>
          <w:rFonts w:ascii="Times New Roman" w:hAnsi="Times New Roman"/>
          <w:sz w:val="28"/>
          <w:szCs w:val="28"/>
        </w:rPr>
        <w:sym w:font="Symbol" w:char="F02D"/>
      </w:r>
      <w:r w:rsidRPr="00D82800">
        <w:rPr>
          <w:rFonts w:ascii="Times New Roman" w:hAnsi="Times New Roman"/>
          <w:sz w:val="28"/>
          <w:szCs w:val="28"/>
        </w:rPr>
        <w:t xml:space="preserve"> августе 2019 года на территории Еврейской автономной области, выплаты                                               на осуществление капитального ремонта поврежденных жилых помещений, находящихся в собственности этих граждан» сле</w:t>
      </w:r>
      <w:r w:rsidR="006A0DF8">
        <w:rPr>
          <w:rFonts w:ascii="Times New Roman" w:hAnsi="Times New Roman"/>
          <w:sz w:val="28"/>
          <w:szCs w:val="28"/>
        </w:rPr>
        <w:t>дующе</w:t>
      </w:r>
      <w:r w:rsidR="00D03727">
        <w:rPr>
          <w:rFonts w:ascii="Times New Roman" w:hAnsi="Times New Roman"/>
          <w:sz w:val="28"/>
          <w:szCs w:val="28"/>
        </w:rPr>
        <w:t>е изменение</w:t>
      </w:r>
      <w:r w:rsidRPr="00D82800">
        <w:rPr>
          <w:rFonts w:ascii="Times New Roman" w:hAnsi="Times New Roman"/>
          <w:sz w:val="28"/>
          <w:szCs w:val="28"/>
        </w:rPr>
        <w:t>:</w:t>
      </w:r>
    </w:p>
    <w:p w:rsidR="00FD6969" w:rsidRPr="00D82800" w:rsidRDefault="00D03727" w:rsidP="00FD6969">
      <w:pPr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8</w:t>
      </w:r>
      <w:r w:rsidR="00FD6969" w:rsidRPr="00D82800">
        <w:rPr>
          <w:rFonts w:ascii="Times New Roman" w:hAnsi="Times New Roman"/>
          <w:sz w:val="28"/>
          <w:szCs w:val="28"/>
        </w:rPr>
        <w:t>:</w:t>
      </w:r>
    </w:p>
    <w:p w:rsidR="00FD6969" w:rsidRPr="00D82800" w:rsidRDefault="00FD6969" w:rsidP="00FD6969">
      <w:pPr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D82800">
        <w:rPr>
          <w:rFonts w:ascii="Times New Roman" w:hAnsi="Times New Roman"/>
          <w:sz w:val="28"/>
          <w:szCs w:val="28"/>
        </w:rPr>
        <w:t xml:space="preserve">- </w:t>
      </w:r>
      <w:r w:rsidR="00D03727">
        <w:rPr>
          <w:rFonts w:ascii="Times New Roman" w:hAnsi="Times New Roman"/>
          <w:sz w:val="28"/>
          <w:szCs w:val="28"/>
        </w:rPr>
        <w:t xml:space="preserve">подпункт «б» </w:t>
      </w:r>
      <w:r w:rsidRPr="00D82800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FD6969" w:rsidRPr="00D82800" w:rsidRDefault="00FD6969" w:rsidP="00D03727">
      <w:pPr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D82800">
        <w:rPr>
          <w:rFonts w:ascii="Times New Roman" w:hAnsi="Times New Roman"/>
          <w:sz w:val="28"/>
          <w:szCs w:val="28"/>
        </w:rPr>
        <w:lastRenderedPageBreak/>
        <w:t>«</w:t>
      </w:r>
      <w:proofErr w:type="gramStart"/>
      <w:r w:rsidR="00D03727">
        <w:rPr>
          <w:rFonts w:ascii="Times New Roman" w:hAnsi="Times New Roman"/>
          <w:sz w:val="28"/>
          <w:szCs w:val="28"/>
        </w:rPr>
        <w:t>б</w:t>
      </w:r>
      <w:proofErr w:type="gramEnd"/>
      <w:r w:rsidR="00D03727">
        <w:rPr>
          <w:rFonts w:ascii="Times New Roman" w:hAnsi="Times New Roman"/>
          <w:sz w:val="28"/>
          <w:szCs w:val="28"/>
        </w:rPr>
        <w:t>)</w:t>
      </w:r>
      <w:r w:rsidR="00D03727" w:rsidRPr="00D03727">
        <w:t xml:space="preserve"> </w:t>
      </w:r>
      <w:r w:rsidR="00D03727" w:rsidRPr="00D03727">
        <w:rPr>
          <w:rFonts w:ascii="Times New Roman" w:hAnsi="Times New Roman"/>
          <w:sz w:val="28"/>
          <w:szCs w:val="28"/>
        </w:rPr>
        <w:t>документ, удостоверяющий личность гражданина</w:t>
      </w:r>
      <w:r w:rsidR="00D03727">
        <w:rPr>
          <w:rFonts w:ascii="Times New Roman" w:hAnsi="Times New Roman"/>
          <w:sz w:val="28"/>
          <w:szCs w:val="28"/>
        </w:rPr>
        <w:t xml:space="preserve">, </w:t>
      </w:r>
      <w:r w:rsidR="00112033">
        <w:rPr>
          <w:rFonts w:ascii="Times New Roman" w:hAnsi="Times New Roman"/>
          <w:sz w:val="28"/>
          <w:szCs w:val="28"/>
        </w:rPr>
        <w:t xml:space="preserve">а </w:t>
      </w:r>
      <w:r w:rsidR="00D03727">
        <w:rPr>
          <w:rFonts w:ascii="Times New Roman" w:hAnsi="Times New Roman"/>
          <w:sz w:val="28"/>
          <w:szCs w:val="28"/>
        </w:rPr>
        <w:t xml:space="preserve">в </w:t>
      </w:r>
      <w:r w:rsidR="00D03727" w:rsidRPr="00D03727">
        <w:rPr>
          <w:rFonts w:ascii="Times New Roman" w:hAnsi="Times New Roman"/>
          <w:sz w:val="28"/>
          <w:szCs w:val="28"/>
        </w:rPr>
        <w:t xml:space="preserve">случае изменения </w:t>
      </w:r>
      <w:r w:rsidR="00D03727">
        <w:rPr>
          <w:rFonts w:ascii="Times New Roman" w:hAnsi="Times New Roman"/>
          <w:sz w:val="28"/>
          <w:szCs w:val="28"/>
        </w:rPr>
        <w:t>гражданином</w:t>
      </w:r>
      <w:r w:rsidR="00D03727" w:rsidRPr="00D03727">
        <w:rPr>
          <w:rFonts w:ascii="Times New Roman" w:hAnsi="Times New Roman"/>
          <w:sz w:val="28"/>
          <w:szCs w:val="28"/>
        </w:rPr>
        <w:t xml:space="preserve"> св</w:t>
      </w:r>
      <w:r w:rsidR="00D03727">
        <w:rPr>
          <w:rFonts w:ascii="Times New Roman" w:hAnsi="Times New Roman"/>
          <w:sz w:val="28"/>
          <w:szCs w:val="28"/>
        </w:rPr>
        <w:t xml:space="preserve">оей фамилии, имени или отчества </w:t>
      </w:r>
      <w:r w:rsidR="00112033">
        <w:rPr>
          <w:rFonts w:ascii="Times New Roman" w:hAnsi="Times New Roman"/>
          <w:sz w:val="28"/>
          <w:szCs w:val="28"/>
        </w:rPr>
        <w:sym w:font="Symbol" w:char="F02D"/>
      </w:r>
      <w:r w:rsidR="0011203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03727">
        <w:rPr>
          <w:rFonts w:ascii="Times New Roman" w:hAnsi="Times New Roman"/>
          <w:sz w:val="28"/>
          <w:szCs w:val="28"/>
        </w:rPr>
        <w:t>документ, свидетельствующий</w:t>
      </w:r>
      <w:r w:rsidR="00D03727" w:rsidRPr="00D03727">
        <w:rPr>
          <w:rFonts w:ascii="Times New Roman" w:hAnsi="Times New Roman"/>
          <w:sz w:val="28"/>
          <w:szCs w:val="28"/>
        </w:rPr>
        <w:t xml:space="preserve"> о перем</w:t>
      </w:r>
      <w:r w:rsidR="00D03727">
        <w:rPr>
          <w:rFonts w:ascii="Times New Roman" w:hAnsi="Times New Roman"/>
          <w:sz w:val="28"/>
          <w:szCs w:val="28"/>
        </w:rPr>
        <w:t>ене фамилии, имени или отчества;».</w:t>
      </w:r>
    </w:p>
    <w:p w:rsidR="00FD6969" w:rsidRPr="00D82800" w:rsidRDefault="00FD6969" w:rsidP="00FD6969">
      <w:pPr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D82800">
        <w:rPr>
          <w:rFonts w:ascii="Times New Roman" w:hAnsi="Times New Roman"/>
          <w:sz w:val="28"/>
          <w:szCs w:val="28"/>
        </w:rPr>
        <w:t>2. Настоящее распоряжение вступает в силу со дня его официального опубликования.</w:t>
      </w:r>
    </w:p>
    <w:p w:rsidR="00FD6969" w:rsidRPr="00D82800" w:rsidRDefault="00FD6969" w:rsidP="00FD6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6969" w:rsidRPr="00D82800" w:rsidRDefault="00FD6969" w:rsidP="00FD6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6969" w:rsidRPr="00D82800" w:rsidRDefault="00FD6969" w:rsidP="00FD6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727" w:rsidRPr="00633A16" w:rsidRDefault="00D03727" w:rsidP="00D03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A16"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D03727" w:rsidRPr="00633A16" w:rsidRDefault="00D03727" w:rsidP="00D03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3A16">
        <w:rPr>
          <w:rFonts w:ascii="Times New Roman" w:hAnsi="Times New Roman"/>
          <w:sz w:val="28"/>
          <w:szCs w:val="28"/>
        </w:rPr>
        <w:t>губернатора</w:t>
      </w:r>
      <w:proofErr w:type="gramEnd"/>
      <w:r w:rsidRPr="00633A16">
        <w:rPr>
          <w:rFonts w:ascii="Times New Roman" w:hAnsi="Times New Roman"/>
          <w:sz w:val="28"/>
          <w:szCs w:val="28"/>
        </w:rPr>
        <w:t xml:space="preserve"> области                                                                  Р.Э. Гольдштейн</w:t>
      </w:r>
    </w:p>
    <w:p w:rsidR="00FD6969" w:rsidRPr="00D82800" w:rsidRDefault="00FD6969" w:rsidP="00FD6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969" w:rsidRPr="00A47EDA" w:rsidRDefault="00FD6969" w:rsidP="00FD6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563" w:rsidRPr="00FD6969" w:rsidRDefault="00A95563" w:rsidP="00FD6969"/>
    <w:sectPr w:rsidR="00A95563" w:rsidRPr="00FD6969" w:rsidSect="00883006">
      <w:headerReference w:type="default" r:id="rId6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B3" w:rsidRDefault="001A49B3">
      <w:pPr>
        <w:spacing w:after="0" w:line="240" w:lineRule="auto"/>
      </w:pPr>
      <w:r>
        <w:separator/>
      </w:r>
    </w:p>
  </w:endnote>
  <w:endnote w:type="continuationSeparator" w:id="0">
    <w:p w:rsidR="001A49B3" w:rsidRDefault="001A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B3" w:rsidRDefault="001A49B3">
      <w:pPr>
        <w:spacing w:after="0" w:line="240" w:lineRule="auto"/>
      </w:pPr>
      <w:r>
        <w:separator/>
      </w:r>
    </w:p>
  </w:footnote>
  <w:footnote w:type="continuationSeparator" w:id="0">
    <w:p w:rsidR="001A49B3" w:rsidRDefault="001A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276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3006" w:rsidRDefault="003D2CD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30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30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30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20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30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E2"/>
    <w:rsid w:val="00112033"/>
    <w:rsid w:val="001A49B3"/>
    <w:rsid w:val="003D2CDD"/>
    <w:rsid w:val="004A7555"/>
    <w:rsid w:val="004E7EF9"/>
    <w:rsid w:val="00616BF7"/>
    <w:rsid w:val="006A0DF8"/>
    <w:rsid w:val="009420A7"/>
    <w:rsid w:val="00A671B8"/>
    <w:rsid w:val="00A95563"/>
    <w:rsid w:val="00B53442"/>
    <w:rsid w:val="00BC44BE"/>
    <w:rsid w:val="00C804E2"/>
    <w:rsid w:val="00D03727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BF37E-F1D9-4232-A780-4B33C3B7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96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0A7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94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Наталья Викторовна</dc:creator>
  <cp:keywords/>
  <dc:description/>
  <cp:lastModifiedBy>Александрова Наталья Викторовна</cp:lastModifiedBy>
  <cp:revision>12</cp:revision>
  <dcterms:created xsi:type="dcterms:W3CDTF">2019-12-24T04:36:00Z</dcterms:created>
  <dcterms:modified xsi:type="dcterms:W3CDTF">2020-01-30T05:53:00Z</dcterms:modified>
</cp:coreProperties>
</file>